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E6CF" w14:textId="77777777" w:rsidR="00FD5680" w:rsidRPr="00FD5680" w:rsidRDefault="00FD5680" w:rsidP="00D432ED">
      <w:pPr>
        <w:pStyle w:val="ListParagraph"/>
        <w:spacing w:line="300" w:lineRule="auto"/>
        <w:rPr>
          <w:sz w:val="36"/>
          <w:szCs w:val="36"/>
        </w:rPr>
      </w:pPr>
      <w:r w:rsidRPr="00FD5680">
        <w:rPr>
          <w:sz w:val="36"/>
          <w:szCs w:val="36"/>
        </w:rPr>
        <w:t>PROPAGANDA TECHNIQUES</w:t>
      </w:r>
    </w:p>
    <w:p w14:paraId="4A8F44F4" w14:textId="77777777" w:rsidR="00FD5680" w:rsidRDefault="00FD5680" w:rsidP="00D432ED">
      <w:pPr>
        <w:pStyle w:val="ListParagraph"/>
        <w:spacing w:line="300" w:lineRule="auto"/>
      </w:pPr>
    </w:p>
    <w:p w14:paraId="75550F7E" w14:textId="77777777" w:rsidR="00FD5680" w:rsidRDefault="00FD5680" w:rsidP="00D432ED">
      <w:pPr>
        <w:pStyle w:val="ListParagraph"/>
        <w:spacing w:line="300" w:lineRule="auto"/>
      </w:pPr>
    </w:p>
    <w:p w14:paraId="5B404038" w14:textId="77777777" w:rsidR="00FD5680" w:rsidRPr="00D432ED" w:rsidRDefault="00FD5680" w:rsidP="00D432ED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D432ED">
        <w:rPr>
          <w:b/>
          <w:sz w:val="24"/>
          <w:szCs w:val="24"/>
        </w:rPr>
        <w:t>NAME CALLING</w:t>
      </w:r>
      <w:r w:rsidRPr="00D432ED">
        <w:rPr>
          <w:sz w:val="24"/>
          <w:szCs w:val="24"/>
        </w:rPr>
        <w:t xml:space="preserve"> – links a person, or idea, to a negative symbol. Examples: commie, fascist, yuppie</w:t>
      </w:r>
    </w:p>
    <w:p w14:paraId="4AEC9077" w14:textId="77777777" w:rsidR="00FD5680" w:rsidRPr="00D432ED" w:rsidRDefault="00FD5680" w:rsidP="00D432ED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D432ED">
        <w:rPr>
          <w:b/>
          <w:sz w:val="24"/>
          <w:szCs w:val="24"/>
        </w:rPr>
        <w:t>GLITTERING GENERALITIES</w:t>
      </w:r>
      <w:r w:rsidRPr="00D432ED">
        <w:rPr>
          <w:sz w:val="24"/>
          <w:szCs w:val="24"/>
        </w:rPr>
        <w:t xml:space="preserve"> – use of virtue words; the opposite of name calling, i.e., links a</w:t>
      </w:r>
    </w:p>
    <w:p w14:paraId="706F0330" w14:textId="77777777" w:rsidR="00FD5680" w:rsidRPr="00D432ED" w:rsidRDefault="00FD5680" w:rsidP="00D432ED">
      <w:pPr>
        <w:pStyle w:val="ListParagraph"/>
        <w:spacing w:line="300" w:lineRule="auto"/>
        <w:rPr>
          <w:sz w:val="24"/>
          <w:szCs w:val="24"/>
        </w:rPr>
      </w:pPr>
      <w:r w:rsidRPr="00D432ED">
        <w:rPr>
          <w:sz w:val="24"/>
          <w:szCs w:val="24"/>
        </w:rPr>
        <w:t>person, or idea, to a positive symbol. Examples: democracy, patriotism, family</w:t>
      </w:r>
    </w:p>
    <w:p w14:paraId="6DDA4018" w14:textId="77777777" w:rsidR="00FD5680" w:rsidRPr="00D432ED" w:rsidRDefault="00FD5680" w:rsidP="00D432ED">
      <w:pPr>
        <w:pStyle w:val="ListParagraph"/>
        <w:spacing w:line="300" w:lineRule="auto"/>
        <w:rPr>
          <w:sz w:val="24"/>
          <w:szCs w:val="24"/>
        </w:rPr>
      </w:pPr>
    </w:p>
    <w:p w14:paraId="68D9DC11" w14:textId="77777777" w:rsidR="00FD5680" w:rsidRPr="00D432ED" w:rsidRDefault="00FD5680" w:rsidP="00D432ED">
      <w:pPr>
        <w:pStyle w:val="ListParagraph"/>
        <w:spacing w:line="300" w:lineRule="auto"/>
        <w:rPr>
          <w:i/>
          <w:sz w:val="24"/>
          <w:szCs w:val="24"/>
        </w:rPr>
      </w:pPr>
      <w:r w:rsidRPr="00D432ED">
        <w:rPr>
          <w:i/>
          <w:sz w:val="24"/>
          <w:szCs w:val="24"/>
        </w:rPr>
        <w:t>The next two are ways of making false connections:</w:t>
      </w:r>
    </w:p>
    <w:p w14:paraId="08DC620E" w14:textId="77777777" w:rsidR="00FD5680" w:rsidRPr="00D432ED" w:rsidRDefault="00FD5680" w:rsidP="00D432ED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D432ED">
        <w:rPr>
          <w:b/>
          <w:sz w:val="24"/>
          <w:szCs w:val="24"/>
        </w:rPr>
        <w:t>TRANSFER</w:t>
      </w:r>
      <w:r w:rsidRPr="00D432ED">
        <w:rPr>
          <w:sz w:val="24"/>
          <w:szCs w:val="24"/>
        </w:rPr>
        <w:t xml:space="preserve"> – a device by which the propagandist links the authority or prestige of something well respected and revered, such as church or nation, to something he would have us accept. Example: a political activist closes her speech with a prayer</w:t>
      </w:r>
    </w:p>
    <w:p w14:paraId="09AA5974" w14:textId="77777777" w:rsidR="00FD5680" w:rsidRPr="00D432ED" w:rsidRDefault="00FD5680" w:rsidP="00D432ED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D432ED">
        <w:rPr>
          <w:b/>
          <w:sz w:val="24"/>
          <w:szCs w:val="24"/>
        </w:rPr>
        <w:t>TESTIMONIAL</w:t>
      </w:r>
      <w:r w:rsidRPr="00D432ED">
        <w:rPr>
          <w:sz w:val="24"/>
          <w:szCs w:val="24"/>
        </w:rPr>
        <w:t xml:space="preserve"> – a public figure or a celebrity promotes or endorses a product, a policy, or a political candidate. Examples: an athlete appears on the Wheaties box; an actor speaks at a political rally</w:t>
      </w:r>
    </w:p>
    <w:p w14:paraId="67366A9D" w14:textId="77777777" w:rsidR="00FD5680" w:rsidRPr="00D432ED" w:rsidRDefault="00FD5680" w:rsidP="00D432ED">
      <w:pPr>
        <w:pStyle w:val="ListParagraph"/>
        <w:spacing w:line="300" w:lineRule="auto"/>
        <w:rPr>
          <w:sz w:val="24"/>
          <w:szCs w:val="24"/>
        </w:rPr>
      </w:pPr>
    </w:p>
    <w:p w14:paraId="2DA50112" w14:textId="77777777" w:rsidR="00FD5680" w:rsidRPr="00D432ED" w:rsidRDefault="00FD5680" w:rsidP="00D432ED">
      <w:pPr>
        <w:pStyle w:val="ListParagraph"/>
        <w:spacing w:line="300" w:lineRule="auto"/>
        <w:rPr>
          <w:i/>
          <w:sz w:val="24"/>
          <w:szCs w:val="24"/>
        </w:rPr>
      </w:pPr>
      <w:r w:rsidRPr="00D432ED">
        <w:rPr>
          <w:i/>
          <w:sz w:val="24"/>
          <w:szCs w:val="24"/>
        </w:rPr>
        <w:t>The following three constitute special appeals:</w:t>
      </w:r>
    </w:p>
    <w:p w14:paraId="2E26E8EE" w14:textId="77777777" w:rsidR="00FD5680" w:rsidRPr="00D432ED" w:rsidRDefault="00FD5680" w:rsidP="00D432ED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D432ED">
        <w:rPr>
          <w:b/>
          <w:sz w:val="24"/>
          <w:szCs w:val="24"/>
        </w:rPr>
        <w:t>PLAIN FOLKS</w:t>
      </w:r>
      <w:r w:rsidRPr="00D432ED">
        <w:rPr>
          <w:sz w:val="24"/>
          <w:szCs w:val="24"/>
        </w:rPr>
        <w:t xml:space="preserve"> – attempt to convince the audience that a prominent person and his ideas are “of</w:t>
      </w:r>
    </w:p>
    <w:p w14:paraId="25C2C0B0" w14:textId="77777777" w:rsidR="00FD5680" w:rsidRPr="00D432ED" w:rsidRDefault="00FD5680" w:rsidP="00D432ED">
      <w:pPr>
        <w:pStyle w:val="ListParagraph"/>
        <w:spacing w:line="300" w:lineRule="auto"/>
        <w:rPr>
          <w:sz w:val="24"/>
          <w:szCs w:val="24"/>
        </w:rPr>
      </w:pPr>
      <w:r w:rsidRPr="00D432ED">
        <w:rPr>
          <w:sz w:val="24"/>
          <w:szCs w:val="24"/>
        </w:rPr>
        <w:t>the people.” Examples: a prominent politician eats at McDonald’s; an actress is photographed shopping for groceries</w:t>
      </w:r>
    </w:p>
    <w:p w14:paraId="3B66EBB1" w14:textId="77777777" w:rsidR="00FD5680" w:rsidRPr="00D432ED" w:rsidRDefault="00FD5680" w:rsidP="00D432ED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D432ED">
        <w:rPr>
          <w:b/>
          <w:sz w:val="24"/>
          <w:szCs w:val="24"/>
        </w:rPr>
        <w:t>BANDWAGON</w:t>
      </w:r>
      <w:r w:rsidRPr="00D432ED">
        <w:rPr>
          <w:sz w:val="24"/>
          <w:szCs w:val="24"/>
        </w:rPr>
        <w:t xml:space="preserve"> – makes the appeal that “everyone else is doing it, and so should you.” Examples: an ad states that “everyone is rushing down to their Ford dealer”</w:t>
      </w:r>
    </w:p>
    <w:p w14:paraId="766CB146" w14:textId="77777777" w:rsidR="00FD5680" w:rsidRPr="00D432ED" w:rsidRDefault="00FD5680" w:rsidP="00D432ED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D432ED">
        <w:rPr>
          <w:b/>
          <w:sz w:val="24"/>
          <w:szCs w:val="24"/>
        </w:rPr>
        <w:t>FEAR</w:t>
      </w:r>
      <w:r w:rsidRPr="00D432ED">
        <w:rPr>
          <w:sz w:val="24"/>
          <w:szCs w:val="24"/>
        </w:rPr>
        <w:t xml:space="preserve"> – plays on deep-seated fears; warns the audience that disaster will result if they do not follow a </w:t>
      </w:r>
      <w:proofErr w:type="gramStart"/>
      <w:r w:rsidRPr="00D432ED">
        <w:rPr>
          <w:sz w:val="24"/>
          <w:szCs w:val="24"/>
        </w:rPr>
        <w:t>particular course</w:t>
      </w:r>
      <w:proofErr w:type="gramEnd"/>
      <w:r w:rsidRPr="00D432ED">
        <w:rPr>
          <w:sz w:val="24"/>
          <w:szCs w:val="24"/>
        </w:rPr>
        <w:t xml:space="preserve"> of action. Example: an insurance company pamphlet includes pictures of houses destroyed floods, followed up by details about home-owners’ insurance.</w:t>
      </w:r>
    </w:p>
    <w:p w14:paraId="42D9D1AD" w14:textId="77777777" w:rsidR="00FD5680" w:rsidRPr="00D432ED" w:rsidRDefault="00FD5680" w:rsidP="00D432ED">
      <w:pPr>
        <w:pStyle w:val="ListParagraph"/>
        <w:spacing w:line="300" w:lineRule="auto"/>
        <w:rPr>
          <w:sz w:val="24"/>
          <w:szCs w:val="24"/>
        </w:rPr>
      </w:pPr>
    </w:p>
    <w:p w14:paraId="394DAE71" w14:textId="77777777" w:rsidR="00FD5680" w:rsidRPr="00D432ED" w:rsidRDefault="00FD5680" w:rsidP="00D432ED">
      <w:pPr>
        <w:pStyle w:val="ListParagraph"/>
        <w:spacing w:line="300" w:lineRule="auto"/>
        <w:rPr>
          <w:i/>
          <w:sz w:val="24"/>
          <w:szCs w:val="24"/>
        </w:rPr>
      </w:pPr>
      <w:r w:rsidRPr="00D432ED">
        <w:rPr>
          <w:i/>
          <w:sz w:val="24"/>
          <w:szCs w:val="24"/>
        </w:rPr>
        <w:t>The next two are types of logical fallacies:</w:t>
      </w:r>
    </w:p>
    <w:p w14:paraId="742A01A9" w14:textId="77777777" w:rsidR="00FD5680" w:rsidRPr="00D432ED" w:rsidRDefault="00FD5680" w:rsidP="00D432ED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D432ED">
        <w:rPr>
          <w:b/>
          <w:sz w:val="24"/>
          <w:szCs w:val="24"/>
        </w:rPr>
        <w:t>BAD LOGIC</w:t>
      </w:r>
      <w:r w:rsidRPr="00D432ED">
        <w:rPr>
          <w:sz w:val="24"/>
          <w:szCs w:val="24"/>
        </w:rPr>
        <w:t xml:space="preserve"> – an illogical message is not necessarily propagandistic; it can be just a logical mistake; it is propaganda if logic is manipulated deliberately to promote a cause. Example: Senator X wants to regulate the power industry. All Communist governments regulate their power industries. Senator X is a Communist.</w:t>
      </w:r>
    </w:p>
    <w:p w14:paraId="0A8E9DB8" w14:textId="77777777" w:rsidR="00FD5680" w:rsidRPr="00D432ED" w:rsidRDefault="00FD5680" w:rsidP="00D432ED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D432ED">
        <w:rPr>
          <w:b/>
          <w:sz w:val="24"/>
          <w:szCs w:val="24"/>
        </w:rPr>
        <w:t>UNWARRANTED EXTRAPOLATION</w:t>
      </w:r>
      <w:r w:rsidRPr="00D432ED">
        <w:rPr>
          <w:sz w:val="24"/>
          <w:szCs w:val="24"/>
        </w:rPr>
        <w:t xml:space="preserve"> – making huge predictions about the future on the basis</w:t>
      </w:r>
    </w:p>
    <w:p w14:paraId="5AF2626A" w14:textId="3C5DD26C" w:rsidR="00010BC6" w:rsidRPr="00010BC6" w:rsidRDefault="00FD5680" w:rsidP="00010BC6">
      <w:pPr>
        <w:pStyle w:val="ListParagraph"/>
        <w:numPr>
          <w:ilvl w:val="0"/>
          <w:numId w:val="2"/>
        </w:numPr>
        <w:spacing w:line="300" w:lineRule="auto"/>
        <w:rPr>
          <w:sz w:val="24"/>
          <w:szCs w:val="24"/>
        </w:rPr>
      </w:pPr>
      <w:r w:rsidRPr="00D432ED">
        <w:rPr>
          <w:sz w:val="24"/>
          <w:szCs w:val="24"/>
        </w:rPr>
        <w:t>of a few small facts. Example</w:t>
      </w:r>
      <w:r w:rsidR="00010BC6">
        <w:rPr>
          <w:sz w:val="24"/>
          <w:szCs w:val="24"/>
        </w:rPr>
        <w:t xml:space="preserve">: </w:t>
      </w:r>
      <w:r w:rsidR="00010BC6" w:rsidRPr="00010BC6">
        <w:rPr>
          <w:sz w:val="24"/>
          <w:szCs w:val="24"/>
        </w:rPr>
        <w:t>If Congress passes legislation limiting the availability of automatic weapons, America will slide down a slippery slope which will ultimately result in the banning of all guns, the destruction of the Constitution, and a totalitarian police state.</w:t>
      </w:r>
    </w:p>
    <w:p w14:paraId="2A17CD6E" w14:textId="17A2C87F" w:rsidR="00FD5680" w:rsidRPr="00FD5680" w:rsidRDefault="00FD5680" w:rsidP="00D432ED">
      <w:pPr>
        <w:pStyle w:val="ListParagraph"/>
        <w:spacing w:line="300" w:lineRule="auto"/>
        <w:rPr>
          <w:sz w:val="24"/>
          <w:szCs w:val="24"/>
        </w:rPr>
      </w:pPr>
    </w:p>
    <w:sectPr w:rsidR="00FD5680" w:rsidRPr="00FD5680" w:rsidSect="00D43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460E4" w14:textId="77777777" w:rsidR="00FD5680" w:rsidRDefault="00FD5680" w:rsidP="00FD5680">
      <w:pPr>
        <w:spacing w:after="0" w:line="240" w:lineRule="auto"/>
      </w:pPr>
      <w:r>
        <w:separator/>
      </w:r>
    </w:p>
  </w:endnote>
  <w:endnote w:type="continuationSeparator" w:id="0">
    <w:p w14:paraId="645C767C" w14:textId="77777777" w:rsidR="00FD5680" w:rsidRDefault="00FD5680" w:rsidP="00FD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FC04" w14:textId="77777777" w:rsidR="00B25F19" w:rsidRDefault="00B2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64B0" w14:textId="07AB7234" w:rsidR="00FD5680" w:rsidRDefault="00B25F19">
    <w:pPr>
      <w:pStyle w:val="Footer"/>
    </w:pPr>
    <w:r>
      <w:t xml:space="preserve">Adapted </w:t>
    </w:r>
    <w:r>
      <w:t>f</w:t>
    </w:r>
    <w:bookmarkStart w:id="0" w:name="_GoBack"/>
    <w:bookmarkEnd w:id="0"/>
    <w:r w:rsidR="00FD5680">
      <w:t>rom PBS: Reporting America at War, 2003</w:t>
    </w:r>
  </w:p>
  <w:p w14:paraId="415686BC" w14:textId="77777777" w:rsidR="00FD5680" w:rsidRDefault="00FD5680">
    <w:pPr>
      <w:pStyle w:val="Footer"/>
    </w:pPr>
    <w:r w:rsidRPr="00FD5680">
      <w:t>http://www.pbs.org/weta/reportingamericaatwar/teachers/messagecontrol.html</w:t>
    </w:r>
  </w:p>
  <w:p w14:paraId="2F7BA91F" w14:textId="77777777" w:rsidR="00FD5680" w:rsidRDefault="00FD5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99D1" w14:textId="77777777" w:rsidR="00B25F19" w:rsidRDefault="00B2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91DB" w14:textId="77777777" w:rsidR="00FD5680" w:rsidRDefault="00FD5680" w:rsidP="00FD5680">
      <w:pPr>
        <w:spacing w:after="0" w:line="240" w:lineRule="auto"/>
      </w:pPr>
      <w:r>
        <w:separator/>
      </w:r>
    </w:p>
  </w:footnote>
  <w:footnote w:type="continuationSeparator" w:id="0">
    <w:p w14:paraId="025932DC" w14:textId="77777777" w:rsidR="00FD5680" w:rsidRDefault="00FD5680" w:rsidP="00FD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E20B" w14:textId="77777777" w:rsidR="00B25F19" w:rsidRDefault="00B2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8C42" w14:textId="77777777" w:rsidR="00B25F19" w:rsidRDefault="00B25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C17F" w14:textId="77777777" w:rsidR="00B25F19" w:rsidRDefault="00B2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B17"/>
    <w:multiLevelType w:val="hybridMultilevel"/>
    <w:tmpl w:val="3C58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4357"/>
    <w:multiLevelType w:val="multilevel"/>
    <w:tmpl w:val="3904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80"/>
    <w:rsid w:val="00010BC6"/>
    <w:rsid w:val="00036B72"/>
    <w:rsid w:val="00054BF8"/>
    <w:rsid w:val="000614B9"/>
    <w:rsid w:val="000845DA"/>
    <w:rsid w:val="0008742E"/>
    <w:rsid w:val="00096EBC"/>
    <w:rsid w:val="000C05E0"/>
    <w:rsid w:val="001041D6"/>
    <w:rsid w:val="00125045"/>
    <w:rsid w:val="0013390A"/>
    <w:rsid w:val="00151290"/>
    <w:rsid w:val="00190E45"/>
    <w:rsid w:val="00201558"/>
    <w:rsid w:val="002260DB"/>
    <w:rsid w:val="002405CC"/>
    <w:rsid w:val="002443F3"/>
    <w:rsid w:val="00262C08"/>
    <w:rsid w:val="002861EE"/>
    <w:rsid w:val="002B5C07"/>
    <w:rsid w:val="002F0897"/>
    <w:rsid w:val="002F7F57"/>
    <w:rsid w:val="00327237"/>
    <w:rsid w:val="0035261C"/>
    <w:rsid w:val="00374542"/>
    <w:rsid w:val="00391B24"/>
    <w:rsid w:val="00396088"/>
    <w:rsid w:val="003B52B3"/>
    <w:rsid w:val="003B5733"/>
    <w:rsid w:val="003C21D1"/>
    <w:rsid w:val="003F6FBC"/>
    <w:rsid w:val="00406406"/>
    <w:rsid w:val="0041069C"/>
    <w:rsid w:val="00414AD8"/>
    <w:rsid w:val="004200EC"/>
    <w:rsid w:val="0042405B"/>
    <w:rsid w:val="00440A2C"/>
    <w:rsid w:val="00472905"/>
    <w:rsid w:val="004D6722"/>
    <w:rsid w:val="004E4BBA"/>
    <w:rsid w:val="004F4B50"/>
    <w:rsid w:val="00511173"/>
    <w:rsid w:val="005267C3"/>
    <w:rsid w:val="00542997"/>
    <w:rsid w:val="005630DF"/>
    <w:rsid w:val="005660E8"/>
    <w:rsid w:val="005931B2"/>
    <w:rsid w:val="005A1921"/>
    <w:rsid w:val="005A5125"/>
    <w:rsid w:val="005D41FE"/>
    <w:rsid w:val="005E001E"/>
    <w:rsid w:val="005F1D1C"/>
    <w:rsid w:val="005F6EDC"/>
    <w:rsid w:val="006342A6"/>
    <w:rsid w:val="00662402"/>
    <w:rsid w:val="00682A1C"/>
    <w:rsid w:val="006903F6"/>
    <w:rsid w:val="0069684D"/>
    <w:rsid w:val="006B6E37"/>
    <w:rsid w:val="00700C84"/>
    <w:rsid w:val="00730F38"/>
    <w:rsid w:val="0073270B"/>
    <w:rsid w:val="0074209D"/>
    <w:rsid w:val="0075227A"/>
    <w:rsid w:val="007769DC"/>
    <w:rsid w:val="007B0081"/>
    <w:rsid w:val="008036AA"/>
    <w:rsid w:val="008250EC"/>
    <w:rsid w:val="00830CEA"/>
    <w:rsid w:val="008334DF"/>
    <w:rsid w:val="00857061"/>
    <w:rsid w:val="00860613"/>
    <w:rsid w:val="00882F64"/>
    <w:rsid w:val="00887EE5"/>
    <w:rsid w:val="008A5B6F"/>
    <w:rsid w:val="008C608D"/>
    <w:rsid w:val="008F2C0A"/>
    <w:rsid w:val="00902ABE"/>
    <w:rsid w:val="00937996"/>
    <w:rsid w:val="00942395"/>
    <w:rsid w:val="00953FDD"/>
    <w:rsid w:val="00971D74"/>
    <w:rsid w:val="009854A3"/>
    <w:rsid w:val="009C3AED"/>
    <w:rsid w:val="009F025E"/>
    <w:rsid w:val="009F1912"/>
    <w:rsid w:val="00A12BB4"/>
    <w:rsid w:val="00A3289C"/>
    <w:rsid w:val="00A354EA"/>
    <w:rsid w:val="00A45308"/>
    <w:rsid w:val="00A53B0D"/>
    <w:rsid w:val="00A54059"/>
    <w:rsid w:val="00A57ED3"/>
    <w:rsid w:val="00A74C97"/>
    <w:rsid w:val="00A84777"/>
    <w:rsid w:val="00A8641F"/>
    <w:rsid w:val="00AC6DBB"/>
    <w:rsid w:val="00AD3BAE"/>
    <w:rsid w:val="00AD778F"/>
    <w:rsid w:val="00AE74DC"/>
    <w:rsid w:val="00B10AB4"/>
    <w:rsid w:val="00B16F77"/>
    <w:rsid w:val="00B25F19"/>
    <w:rsid w:val="00B63D79"/>
    <w:rsid w:val="00B654F7"/>
    <w:rsid w:val="00BB269F"/>
    <w:rsid w:val="00BD382A"/>
    <w:rsid w:val="00BD6916"/>
    <w:rsid w:val="00C07D6F"/>
    <w:rsid w:val="00C1540B"/>
    <w:rsid w:val="00C31DE1"/>
    <w:rsid w:val="00C501B5"/>
    <w:rsid w:val="00C7087D"/>
    <w:rsid w:val="00C7356E"/>
    <w:rsid w:val="00CA55BA"/>
    <w:rsid w:val="00D10773"/>
    <w:rsid w:val="00D21CFE"/>
    <w:rsid w:val="00D37F14"/>
    <w:rsid w:val="00D432ED"/>
    <w:rsid w:val="00D44C72"/>
    <w:rsid w:val="00D867AD"/>
    <w:rsid w:val="00DE1381"/>
    <w:rsid w:val="00DF4BC0"/>
    <w:rsid w:val="00E40265"/>
    <w:rsid w:val="00E4651D"/>
    <w:rsid w:val="00E6103D"/>
    <w:rsid w:val="00EC72BD"/>
    <w:rsid w:val="00ED3FCE"/>
    <w:rsid w:val="00EF426E"/>
    <w:rsid w:val="00F038C0"/>
    <w:rsid w:val="00F0796D"/>
    <w:rsid w:val="00F1276E"/>
    <w:rsid w:val="00F15EC4"/>
    <w:rsid w:val="00F16A6F"/>
    <w:rsid w:val="00F16EB8"/>
    <w:rsid w:val="00F34C96"/>
    <w:rsid w:val="00F40554"/>
    <w:rsid w:val="00F44377"/>
    <w:rsid w:val="00FA16D1"/>
    <w:rsid w:val="00FA4517"/>
    <w:rsid w:val="00FD5680"/>
    <w:rsid w:val="00FE678A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0C908"/>
  <w15:chartTrackingRefBased/>
  <w15:docId w15:val="{98C89AAB-3F64-4790-83DA-9324B47B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80"/>
  </w:style>
  <w:style w:type="paragraph" w:styleId="Footer">
    <w:name w:val="footer"/>
    <w:basedOn w:val="Normal"/>
    <w:link w:val="FooterChar"/>
    <w:uiPriority w:val="99"/>
    <w:unhideWhenUsed/>
    <w:rsid w:val="00FD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80"/>
  </w:style>
  <w:style w:type="paragraph" w:styleId="BalloonText">
    <w:name w:val="Balloon Text"/>
    <w:basedOn w:val="Normal"/>
    <w:link w:val="BalloonTextChar"/>
    <w:uiPriority w:val="99"/>
    <w:semiHidden/>
    <w:unhideWhenUsed/>
    <w:rsid w:val="0001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Guidry, Nancy</dc:creator>
  <cp:keywords/>
  <dc:description/>
  <cp:lastModifiedBy>Nancy Guidry</cp:lastModifiedBy>
  <cp:revision>4</cp:revision>
  <cp:lastPrinted>2017-11-13T01:50:00Z</cp:lastPrinted>
  <dcterms:created xsi:type="dcterms:W3CDTF">2017-11-09T05:17:00Z</dcterms:created>
  <dcterms:modified xsi:type="dcterms:W3CDTF">2017-11-13T01:57:00Z</dcterms:modified>
</cp:coreProperties>
</file>